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435303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045EB18F" w:rsidR="00F00E0C" w:rsidRDefault="003E42B9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August 15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53DC68CF" w:rsidR="00F00E0C" w:rsidRDefault="00BA7087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Eastline</w:t>
            </w:r>
            <w:r w:rsidR="006A6F5D">
              <w:rPr>
                <w:rFonts w:ascii="Arial"/>
                <w:sz w:val="18"/>
              </w:rPr>
              <w:t xml:space="preserve"> </w:t>
            </w:r>
            <w:r w:rsidR="00B6197C">
              <w:rPr>
                <w:rFonts w:ascii="Arial"/>
                <w:sz w:val="18"/>
              </w:rPr>
              <w:t>Justice</w:t>
            </w:r>
            <w:r w:rsidR="00DA2B60">
              <w:rPr>
                <w:rFonts w:ascii="Arial"/>
                <w:sz w:val="18"/>
              </w:rPr>
              <w:t xml:space="preserve">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55500DFA" w:rsidR="00F00E0C" w:rsidRDefault="00BB05FA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Kenneth </w:t>
            </w:r>
            <w:r w:rsidR="00BA7087">
              <w:rPr>
                <w:rFonts w:ascii="Arial"/>
                <w:sz w:val="18"/>
              </w:rPr>
              <w:t>Quirk</w:t>
            </w:r>
          </w:p>
        </w:tc>
      </w:tr>
      <w:tr w:rsidR="00F00E0C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5511089" w14:textId="1211C9FC" w:rsidR="001628B1" w:rsidRDefault="00BE56FA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Jayme Martinez</w:t>
            </w:r>
          </w:p>
          <w:p w14:paraId="20C03F20" w14:textId="2260CE56" w:rsidR="00DB6810" w:rsidRDefault="00DB6810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4A3AEE71" w:rsidR="00F00E0C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BE56FA">
              <w:rPr>
                <w:rFonts w:ascii="Arial" w:hAnsi="Arial" w:cs="Arial"/>
                <w:sz w:val="18"/>
              </w:rPr>
              <w:t>Jeff Slade</w:t>
            </w:r>
          </w:p>
          <w:p w14:paraId="2F52D5C6" w14:textId="3F8C89F8" w:rsidR="001628B1" w:rsidRPr="00813372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</w:t>
            </w:r>
            <w:r w:rsidR="001305EC">
              <w:rPr>
                <w:rFonts w:ascii="Arial" w:hAnsi="Arial" w:cs="Arial"/>
                <w:sz w:val="18"/>
              </w:rPr>
              <w:t>District</w:t>
            </w:r>
            <w:r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5F2DD5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5F2DD5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11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496E2A7D" w:rsidR="00F00E0C" w:rsidRPr="005F2DD5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In</w:t>
            </w:r>
            <w:r w:rsidRPr="005F2DD5">
              <w:rPr>
                <w:color w:val="231F20"/>
                <w:spacing w:val="3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Person</w:t>
            </w:r>
            <w:r w:rsidRPr="005F2DD5">
              <w:rPr>
                <w:color w:val="231F20"/>
                <w:spacing w:val="3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Virtual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="00BE56FA" w:rsidRPr="00BE56FA">
              <w:rPr>
                <w:color w:val="231F20"/>
                <w:spacing w:val="-2"/>
                <w:sz w:val="21"/>
                <w:highlight w:val="yellow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5F2DD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Number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of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23556B42" w:rsidR="00F00E0C" w:rsidRPr="005F2DD5" w:rsidRDefault="005F2DD5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BE56FA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5F2DD5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5F2DD5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Defendants</w:t>
            </w:r>
            <w:r w:rsidRPr="005F2DD5">
              <w:rPr>
                <w:color w:val="231F20"/>
                <w:spacing w:val="11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5F2DD5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In</w:t>
            </w:r>
            <w:r w:rsidRPr="005F2DD5">
              <w:rPr>
                <w:color w:val="231F20"/>
                <w:spacing w:val="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Person</w:t>
            </w:r>
            <w:r w:rsidRPr="005F2DD5">
              <w:rPr>
                <w:color w:val="231F20"/>
                <w:spacing w:val="5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Virtual</w:t>
            </w:r>
            <w:r w:rsidRPr="005F2DD5">
              <w:rPr>
                <w:color w:val="231F20"/>
                <w:spacing w:val="5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BE56FA">
              <w:rPr>
                <w:color w:val="231F20"/>
                <w:sz w:val="21"/>
                <w:highlight w:val="yellow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5F2DD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Custodial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5F2DD5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IC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BE56FA">
              <w:rPr>
                <w:color w:val="231F20"/>
                <w:sz w:val="21"/>
                <w:highlight w:val="yellow"/>
              </w:rPr>
              <w:t>OOC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2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8B0F67" w:rsidRPr="005F2DD5" w14:paraId="4407476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2E6879A" w14:textId="77777777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Number of Clients</w:t>
            </w:r>
          </w:p>
          <w:p w14:paraId="739F256C" w14:textId="20ECF45E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B6B96C6" w14:textId="4F4D27B7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5F2DD5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44CE024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Number of Clients</w:t>
            </w:r>
          </w:p>
          <w:p w14:paraId="2983EB32" w14:textId="543FA390" w:rsidR="008B0F67" w:rsidRPr="005F2DD5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4E298A8" w14:textId="70908904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BE56FA">
              <w:rPr>
                <w:color w:val="231F20"/>
                <w:sz w:val="21"/>
              </w:rPr>
              <w:t>1</w:t>
            </w:r>
          </w:p>
        </w:tc>
      </w:tr>
      <w:tr w:rsidR="008B0F67" w:rsidRPr="005F2DD5" w14:paraId="3D7F0393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517E779B" w14:textId="77777777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Cases Continued</w:t>
            </w:r>
          </w:p>
          <w:p w14:paraId="425E7888" w14:textId="7BBF5AC2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D42C16A" w14:textId="6E65F75F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807E2E" w:rsidRPr="005F2DD5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C74DCD6" w14:textId="77777777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Cases Continued</w:t>
            </w:r>
          </w:p>
          <w:p w14:paraId="4502C857" w14:textId="3A48E6B8" w:rsidR="008B0F67" w:rsidRPr="005F2DD5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6CC7A5D" w14:textId="3F9B79BB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BE56FA">
              <w:rPr>
                <w:color w:val="231F20"/>
                <w:sz w:val="21"/>
              </w:rPr>
              <w:t>1</w:t>
            </w:r>
          </w:p>
        </w:tc>
      </w:tr>
      <w:tr w:rsidR="008B0F67" w:rsidRPr="005F2DD5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8B0F67" w:rsidRPr="005F2DD5" w:rsidRDefault="008B0F67" w:rsidP="008B0F67">
            <w:pPr>
              <w:pStyle w:val="TableParagraph"/>
              <w:spacing w:line="24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Hearing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283DD66E" w:rsidR="004A5308" w:rsidRPr="005F2DD5" w:rsidRDefault="00BE56FA" w:rsidP="005F2DD5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Pretrial Conference</w:t>
            </w:r>
          </w:p>
        </w:tc>
      </w:tr>
      <w:tr w:rsidR="008B0F67" w:rsidRPr="005F2DD5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8B0F67" w:rsidRPr="005F2DD5" w:rsidRDefault="008B0F67" w:rsidP="008B0F67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F2DD5">
              <w:rPr>
                <w:b/>
                <w:color w:val="231F20"/>
                <w:sz w:val="21"/>
              </w:rPr>
              <w:t>Attorney's</w:t>
            </w:r>
            <w:r w:rsidRPr="005F2DD5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F2DD5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8B0F67" w:rsidRPr="005F2DD5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for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BE56FA">
              <w:rPr>
                <w:color w:val="231F20"/>
                <w:sz w:val="21"/>
                <w:highlight w:val="yellow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BE56F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8B0F67" w:rsidRPr="005F2DD5" w:rsidRDefault="008B0F67" w:rsidP="008B0F67">
            <w:pPr>
              <w:pStyle w:val="TableParagraph"/>
              <w:spacing w:line="25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substantive,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confidential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meeting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8B0F67" w:rsidRPr="005F2DD5" w:rsidRDefault="008B0F67" w:rsidP="008B0F67">
            <w:pPr>
              <w:pStyle w:val="TableParagraph"/>
              <w:spacing w:before="29" w:line="24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each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before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BE56F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prepared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handle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their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clients'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BE56F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8B0F67" w:rsidRPr="005F2DD5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How</w:t>
            </w:r>
            <w:r w:rsidRPr="005F2DD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prepared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did</w:t>
            </w:r>
            <w:r w:rsidRPr="005F2DD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4F90BD98" w:rsidR="008B0F67" w:rsidRPr="005F2DD5" w:rsidRDefault="00D045EA" w:rsidP="005F2DD5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Jayme was not present in court. It appeared to be a calendaring error. See notes below.</w:t>
            </w:r>
            <w:r w:rsidR="00807E2E" w:rsidRPr="005F2DD5">
              <w:rPr>
                <w:sz w:val="21"/>
              </w:rPr>
              <w:t xml:space="preserve"> </w:t>
            </w:r>
          </w:p>
        </w:tc>
      </w:tr>
      <w:tr w:rsidR="008B0F67" w:rsidRPr="005F2DD5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8B0F67" w:rsidRPr="005F2DD5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How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knowledgeable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was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about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their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36CF6526" w:rsidR="008B0F67" w:rsidRPr="005F2DD5" w:rsidRDefault="00D045EA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Jayme was not present in court. It appeared to be a calendaring error. See notes below.</w:t>
            </w:r>
          </w:p>
        </w:tc>
      </w:tr>
      <w:tr w:rsidR="008B0F67" w:rsidRPr="005F2DD5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8B0F67" w:rsidRPr="005F2DD5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Attorney's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courtroom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advocacy</w:t>
            </w:r>
            <w:r w:rsidRPr="005F2DD5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skills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2E7B9A12" w14:textId="5DBA8912" w:rsidR="008B0F67" w:rsidRPr="005F2DD5" w:rsidRDefault="00D045EA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N/A</w:t>
            </w:r>
          </w:p>
          <w:p w14:paraId="311B133C" w14:textId="45413EAA" w:rsidR="004A5308" w:rsidRPr="005F2DD5" w:rsidRDefault="004A5308" w:rsidP="008B0F67">
            <w:pPr>
              <w:pStyle w:val="TableParagraph"/>
              <w:spacing w:before="5"/>
              <w:rPr>
                <w:sz w:val="21"/>
              </w:rPr>
            </w:pPr>
          </w:p>
        </w:tc>
      </w:tr>
      <w:tr w:rsidR="008B0F67" w:rsidRPr="005F2DD5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8B0F67" w:rsidRPr="005F2DD5" w:rsidRDefault="008B0F67" w:rsidP="008B0F67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How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was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Attorney/client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60ED48B5" w:rsidR="008B0F67" w:rsidRPr="005F2DD5" w:rsidRDefault="00D045EA" w:rsidP="008B0F67">
            <w:pPr>
              <w:pStyle w:val="TableParagraph"/>
              <w:spacing w:before="6"/>
              <w:rPr>
                <w:sz w:val="21"/>
              </w:rPr>
            </w:pPr>
            <w:r>
              <w:rPr>
                <w:sz w:val="21"/>
              </w:rPr>
              <w:t>N/A</w:t>
            </w:r>
          </w:p>
        </w:tc>
      </w:tr>
      <w:tr w:rsidR="008B0F67" w:rsidRPr="005F2DD5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8B0F67" w:rsidRPr="005F2DD5" w:rsidRDefault="008B0F67" w:rsidP="008B0F67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F2DD5">
              <w:rPr>
                <w:b/>
                <w:color w:val="231F20"/>
                <w:sz w:val="21"/>
              </w:rPr>
              <w:t>Case</w:t>
            </w:r>
            <w:r w:rsidRPr="005F2DD5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F2DD5">
              <w:rPr>
                <w:b/>
                <w:color w:val="231F20"/>
                <w:sz w:val="21"/>
              </w:rPr>
              <w:t>Stage-Specific</w:t>
            </w:r>
            <w:r w:rsidRPr="005F2DD5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F2DD5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8B0F67" w:rsidRPr="005F2DD5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argue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for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pretrial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release/OR,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for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reasonable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8B0F67" w:rsidRPr="005F2DD5" w:rsidRDefault="008B0F67" w:rsidP="008B0F67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D045E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counsel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each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refrain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from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waiving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trial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rights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until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completed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investigation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of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3F106EE8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="00D045EA" w:rsidRPr="00D045E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counseled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clients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refrain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from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waiving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rights</w:t>
            </w:r>
            <w:r w:rsidRPr="005F2DD5">
              <w:rPr>
                <w:color w:val="231F20"/>
                <w:spacing w:val="3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4275ABE0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="00D045EA" w:rsidRPr="00D045E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adequately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advise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clients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of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consequences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accepting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plea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going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trial,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including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any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collateral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01D22D85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="00D045EA" w:rsidRPr="00D045E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present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mitigating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evidence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and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provide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argument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D045E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address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Presentence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Investigation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Report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(PSI)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Psychosexual</w:t>
            </w:r>
            <w:r w:rsidRPr="005F2DD5">
              <w:rPr>
                <w:color w:val="231F20"/>
                <w:spacing w:val="1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Evaluation/Risk</w:t>
            </w:r>
            <w:r w:rsidRPr="005F2DD5">
              <w:rPr>
                <w:color w:val="231F20"/>
                <w:spacing w:val="1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Assessment</w:t>
            </w:r>
            <w:r w:rsidRPr="005F2DD5">
              <w:rPr>
                <w:color w:val="231F20"/>
                <w:spacing w:val="14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D045E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court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require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defendant(s)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reimburse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entity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for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D045E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8B0F67" w:rsidRPr="005F2DD5" w:rsidRDefault="008B0F67" w:rsidP="008B0F67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F2DD5">
              <w:rPr>
                <w:b/>
                <w:color w:val="231F20"/>
                <w:sz w:val="21"/>
              </w:rPr>
              <w:t>Overall</w:t>
            </w:r>
            <w:r w:rsidRPr="005F2DD5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8B0F67" w:rsidRPr="005F2DD5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Does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sustainable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8B0F67" w:rsidRPr="005F2DD5" w:rsidRDefault="008B0F67" w:rsidP="008B0F67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D045E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8B0F67" w:rsidRPr="005F2DD5" w:rsidRDefault="008B0F67" w:rsidP="008B0F67">
            <w:pPr>
              <w:pStyle w:val="TableParagraph"/>
              <w:spacing w:line="25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Overall,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does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be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providing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effective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representation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8B0F67" w:rsidRPr="005F2DD5" w:rsidRDefault="008B0F67" w:rsidP="008B0F67">
            <w:pPr>
              <w:pStyle w:val="TableParagraph"/>
              <w:spacing w:before="29" w:line="232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their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D045E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320D12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064F71D5" w14:textId="77777777" w:rsidR="00FB0215" w:rsidRPr="005F2DD5" w:rsidRDefault="008B0F67" w:rsidP="00FB0215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F2DD5">
              <w:rPr>
                <w:b/>
                <w:color w:val="231F20"/>
                <w:sz w:val="21"/>
              </w:rPr>
              <w:t>Remarks/Recommendations/Notes</w:t>
            </w:r>
            <w:r w:rsidR="004615F4" w:rsidRPr="005F2DD5">
              <w:rPr>
                <w:b/>
                <w:color w:val="231F20"/>
                <w:spacing w:val="18"/>
                <w:sz w:val="21"/>
              </w:rPr>
              <w:t>:</w:t>
            </w:r>
          </w:p>
          <w:p w14:paraId="30CEBA51" w14:textId="6A16A203" w:rsidR="00FB0215" w:rsidRDefault="00D045EA" w:rsidP="00FB0215">
            <w:pPr>
              <w:pStyle w:val="BodyText"/>
              <w:rPr>
                <w:b w:val="0"/>
              </w:rPr>
            </w:pPr>
            <w:r>
              <w:rPr>
                <w:b w:val="0"/>
              </w:rPr>
              <w:t>Jayme had 1</w:t>
            </w:r>
            <w:r w:rsidR="00FB0215">
              <w:rPr>
                <w:b w:val="0"/>
              </w:rPr>
              <w:t xml:space="preserve"> client </w:t>
            </w:r>
            <w:r>
              <w:rPr>
                <w:b w:val="0"/>
              </w:rPr>
              <w:t xml:space="preserve">on </w:t>
            </w:r>
            <w:r w:rsidR="00FB0215">
              <w:rPr>
                <w:b w:val="0"/>
              </w:rPr>
              <w:t>today’s court</w:t>
            </w:r>
            <w:r>
              <w:rPr>
                <w:b w:val="0"/>
              </w:rPr>
              <w:t xml:space="preserve"> calendar</w:t>
            </w:r>
            <w:r w:rsidR="00FB0215">
              <w:rPr>
                <w:b w:val="0"/>
              </w:rPr>
              <w:t xml:space="preserve">: </w:t>
            </w:r>
          </w:p>
          <w:p w14:paraId="27EADB80" w14:textId="38F84A1D" w:rsidR="001C2847" w:rsidRDefault="00FB0215" w:rsidP="001C2847">
            <w:pPr>
              <w:pStyle w:val="ListParagraph"/>
              <w:numPr>
                <w:ilvl w:val="0"/>
                <w:numId w:val="5"/>
              </w:numPr>
            </w:pPr>
            <w:r w:rsidRPr="001C2847">
              <w:rPr>
                <w:u w:val="single"/>
              </w:rPr>
              <w:t>First client</w:t>
            </w:r>
            <w:r w:rsidRPr="00D045EA">
              <w:t xml:space="preserve">: </w:t>
            </w:r>
            <w:r w:rsidRPr="001C2847">
              <w:rPr>
                <w:b/>
                <w:bCs/>
              </w:rPr>
              <w:t>Pretrial Conference</w:t>
            </w:r>
            <w:r w:rsidRPr="00D045EA">
              <w:t xml:space="preserve">. The client was out of custody and </w:t>
            </w:r>
            <w:r w:rsidR="00D045EA" w:rsidRPr="00D045EA">
              <w:t xml:space="preserve">not present for the court hearing. Jayme was also not present for the court hearing. </w:t>
            </w:r>
            <w:r w:rsidR="006C5EBD">
              <w:t>The prosecutor told t</w:t>
            </w:r>
            <w:r w:rsidR="001C2847">
              <w:t>he</w:t>
            </w:r>
            <w:r w:rsidR="006C5EBD">
              <w:t xml:space="preserve"> court that he</w:t>
            </w:r>
            <w:r w:rsidR="001C2847">
              <w:t xml:space="preserve"> has been in contact with </w:t>
            </w:r>
            <w:r w:rsidR="006C5EBD">
              <w:t xml:space="preserve">Jayme. </w:t>
            </w:r>
            <w:r w:rsidR="00985F52">
              <w:t xml:space="preserve">The prosecutor </w:t>
            </w:r>
            <w:r w:rsidR="009773A2">
              <w:t xml:space="preserve">said that, based on </w:t>
            </w:r>
            <w:r w:rsidR="00985F52">
              <w:t>an</w:t>
            </w:r>
            <w:r w:rsidR="001C2847">
              <w:t xml:space="preserve"> email </w:t>
            </w:r>
            <w:r w:rsidR="009773A2">
              <w:t>he received</w:t>
            </w:r>
            <w:r w:rsidR="00985F52">
              <w:t xml:space="preserve"> </w:t>
            </w:r>
            <w:r w:rsidR="001C2847">
              <w:t xml:space="preserve">from </w:t>
            </w:r>
            <w:r w:rsidR="00985F52">
              <w:t>Jayme</w:t>
            </w:r>
            <w:r w:rsidR="00A5473C">
              <w:t xml:space="preserve">, </w:t>
            </w:r>
            <w:r w:rsidR="006A1200">
              <w:t>s</w:t>
            </w:r>
            <w:r w:rsidR="001C2847">
              <w:t>he has not had contact with he</w:t>
            </w:r>
            <w:r w:rsidR="006A1200">
              <w:t>r</w:t>
            </w:r>
            <w:r w:rsidR="001C2847">
              <w:t xml:space="preserve"> client. </w:t>
            </w:r>
            <w:r w:rsidR="006A1200">
              <w:t>However, the prosecutor d</w:t>
            </w:r>
            <w:r w:rsidR="001C2847">
              <w:t xml:space="preserve">oes not know if the defendant </w:t>
            </w:r>
            <w:r w:rsidR="00B14D32">
              <w:t xml:space="preserve">or Jayme </w:t>
            </w:r>
            <w:r w:rsidR="001C2847">
              <w:t>received notice of today’s hearing because the original hearing date was moved</w:t>
            </w:r>
            <w:r w:rsidR="00B14D32">
              <w:t xml:space="preserve"> up to today. </w:t>
            </w:r>
            <w:r w:rsidR="001C2847">
              <w:t>To err on the side of caution,</w:t>
            </w:r>
            <w:r w:rsidR="00E32B0E">
              <w:t xml:space="preserve"> the prosecutor</w:t>
            </w:r>
            <w:r w:rsidR="001C2847">
              <w:t xml:space="preserve"> requests </w:t>
            </w:r>
            <w:r w:rsidR="00E32B0E">
              <w:t xml:space="preserve">that the court issue </w:t>
            </w:r>
            <w:r w:rsidR="001C2847">
              <w:t>an O.S.C. rather than a Bench Warrant, particularly since defense counsel is not present either.</w:t>
            </w:r>
            <w:r w:rsidR="00E32B0E">
              <w:t xml:space="preserve"> The court issued an O.S.C. for 9/19/2025 at 1:00 p.m.</w:t>
            </w:r>
          </w:p>
          <w:p w14:paraId="2331E036" w14:textId="77F389D9" w:rsidR="00FB0215" w:rsidRPr="00791AD7" w:rsidRDefault="001C2847" w:rsidP="001C2847">
            <w:pPr>
              <w:pStyle w:val="BodyText"/>
              <w:ind w:left="535"/>
              <w:rPr>
                <w:b w:val="0"/>
                <w:bCs w:val="0"/>
              </w:rPr>
            </w:pPr>
            <w:r w:rsidRPr="00791AD7">
              <w:rPr>
                <w:b w:val="0"/>
                <w:bCs w:val="0"/>
              </w:rPr>
              <w:t xml:space="preserve">Order: O.S.C. issued for 9/19/2025 at 1:00 p.m. </w:t>
            </w:r>
            <w:r w:rsidR="00FB0215" w:rsidRPr="00791AD7">
              <w:rPr>
                <w:b w:val="0"/>
                <w:bCs w:val="0"/>
              </w:rPr>
              <w:t xml:space="preserve"> </w:t>
            </w:r>
          </w:p>
          <w:p w14:paraId="4B734E3C" w14:textId="77777777" w:rsidR="00FB0215" w:rsidRDefault="00FB0215" w:rsidP="00FB0215">
            <w:pPr>
              <w:pStyle w:val="BodyText"/>
              <w:ind w:left="535"/>
              <w:rPr>
                <w:b w:val="0"/>
              </w:rPr>
            </w:pPr>
          </w:p>
          <w:p w14:paraId="62DAECB4" w14:textId="218D2CBD" w:rsidR="008B0F67" w:rsidRPr="005F2DD5" w:rsidRDefault="008B0F67" w:rsidP="008B0F67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13F896B" w14:textId="77777777" w:rsidR="004615F4" w:rsidRDefault="004615F4" w:rsidP="004615F4">
            <w:pPr>
              <w:pStyle w:val="BodyText"/>
              <w:ind w:left="720"/>
              <w:rPr>
                <w:b w:val="0"/>
              </w:rPr>
            </w:pPr>
          </w:p>
          <w:p w14:paraId="27CBD336" w14:textId="31F43EB0" w:rsidR="004615F4" w:rsidRPr="0060656C" w:rsidRDefault="004615F4" w:rsidP="004615F4">
            <w:pPr>
              <w:pStyle w:val="BodyText"/>
              <w:ind w:left="72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>
      <w:pPr>
        <w:pStyle w:val="BodyText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070A01"/>
    <w:multiLevelType w:val="hybridMultilevel"/>
    <w:tmpl w:val="E4C849D0"/>
    <w:lvl w:ilvl="0" w:tplc="7C02BD8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5EF82CE1"/>
    <w:multiLevelType w:val="hybridMultilevel"/>
    <w:tmpl w:val="CDD02A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881EC9"/>
    <w:multiLevelType w:val="hybridMultilevel"/>
    <w:tmpl w:val="F1CCDAEA"/>
    <w:lvl w:ilvl="0" w:tplc="5504F8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2"/>
  </w:num>
  <w:num w:numId="2" w16cid:durableId="671107611">
    <w:abstractNumId w:val="0"/>
  </w:num>
  <w:num w:numId="3" w16cid:durableId="907150203">
    <w:abstractNumId w:val="1"/>
  </w:num>
  <w:num w:numId="4" w16cid:durableId="920140777">
    <w:abstractNumId w:val="4"/>
  </w:num>
  <w:num w:numId="5" w16cid:durableId="1987125699">
    <w:abstractNumId w:val="5"/>
  </w:num>
  <w:num w:numId="6" w16cid:durableId="5494169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72A73"/>
    <w:rsid w:val="0008100F"/>
    <w:rsid w:val="000B1FDF"/>
    <w:rsid w:val="001305EC"/>
    <w:rsid w:val="001628B1"/>
    <w:rsid w:val="00162F2C"/>
    <w:rsid w:val="00167EE2"/>
    <w:rsid w:val="00177E16"/>
    <w:rsid w:val="001A00F0"/>
    <w:rsid w:val="001C2847"/>
    <w:rsid w:val="001D79DE"/>
    <w:rsid w:val="0022184F"/>
    <w:rsid w:val="00230146"/>
    <w:rsid w:val="0025077E"/>
    <w:rsid w:val="002608B8"/>
    <w:rsid w:val="002C7304"/>
    <w:rsid w:val="002F30D2"/>
    <w:rsid w:val="00320D12"/>
    <w:rsid w:val="003737E1"/>
    <w:rsid w:val="003959D5"/>
    <w:rsid w:val="003B010C"/>
    <w:rsid w:val="003B5049"/>
    <w:rsid w:val="003E1670"/>
    <w:rsid w:val="003E42B9"/>
    <w:rsid w:val="00431078"/>
    <w:rsid w:val="00447B2E"/>
    <w:rsid w:val="004615F4"/>
    <w:rsid w:val="00472A38"/>
    <w:rsid w:val="00481987"/>
    <w:rsid w:val="00484473"/>
    <w:rsid w:val="0049612C"/>
    <w:rsid w:val="004A5308"/>
    <w:rsid w:val="004A5C07"/>
    <w:rsid w:val="004B241C"/>
    <w:rsid w:val="00552654"/>
    <w:rsid w:val="00554464"/>
    <w:rsid w:val="00566083"/>
    <w:rsid w:val="005E10D1"/>
    <w:rsid w:val="005E7B10"/>
    <w:rsid w:val="005F2DD5"/>
    <w:rsid w:val="00602BA9"/>
    <w:rsid w:val="0060656C"/>
    <w:rsid w:val="006103BF"/>
    <w:rsid w:val="00614CD6"/>
    <w:rsid w:val="00627110"/>
    <w:rsid w:val="00640D95"/>
    <w:rsid w:val="006625DD"/>
    <w:rsid w:val="0066578A"/>
    <w:rsid w:val="00695340"/>
    <w:rsid w:val="00696976"/>
    <w:rsid w:val="006A1200"/>
    <w:rsid w:val="006A6F5D"/>
    <w:rsid w:val="006B5F2C"/>
    <w:rsid w:val="006C5EBD"/>
    <w:rsid w:val="006F7345"/>
    <w:rsid w:val="00723B2F"/>
    <w:rsid w:val="00770675"/>
    <w:rsid w:val="00791AD7"/>
    <w:rsid w:val="00792811"/>
    <w:rsid w:val="007B0DBF"/>
    <w:rsid w:val="007B75CA"/>
    <w:rsid w:val="007F0B66"/>
    <w:rsid w:val="007F6CC1"/>
    <w:rsid w:val="00804184"/>
    <w:rsid w:val="00807E2E"/>
    <w:rsid w:val="00813372"/>
    <w:rsid w:val="00825B87"/>
    <w:rsid w:val="008524A4"/>
    <w:rsid w:val="00867B0F"/>
    <w:rsid w:val="008710C3"/>
    <w:rsid w:val="0089169D"/>
    <w:rsid w:val="008B0F67"/>
    <w:rsid w:val="008B270D"/>
    <w:rsid w:val="008D0DD7"/>
    <w:rsid w:val="00915259"/>
    <w:rsid w:val="00930EA9"/>
    <w:rsid w:val="009438E1"/>
    <w:rsid w:val="00947D18"/>
    <w:rsid w:val="009569DD"/>
    <w:rsid w:val="009773A2"/>
    <w:rsid w:val="00980DC6"/>
    <w:rsid w:val="00985F52"/>
    <w:rsid w:val="009928D6"/>
    <w:rsid w:val="009B6950"/>
    <w:rsid w:val="009D122A"/>
    <w:rsid w:val="00A5473C"/>
    <w:rsid w:val="00A736AB"/>
    <w:rsid w:val="00A73DAE"/>
    <w:rsid w:val="00A8637F"/>
    <w:rsid w:val="00A978E4"/>
    <w:rsid w:val="00AB19B5"/>
    <w:rsid w:val="00AB6BED"/>
    <w:rsid w:val="00AB7677"/>
    <w:rsid w:val="00AC1880"/>
    <w:rsid w:val="00B14D32"/>
    <w:rsid w:val="00B43C20"/>
    <w:rsid w:val="00B6197C"/>
    <w:rsid w:val="00B6420B"/>
    <w:rsid w:val="00BA5474"/>
    <w:rsid w:val="00BA7087"/>
    <w:rsid w:val="00BB05FA"/>
    <w:rsid w:val="00BB379E"/>
    <w:rsid w:val="00BD72D8"/>
    <w:rsid w:val="00BE56FA"/>
    <w:rsid w:val="00BF14D8"/>
    <w:rsid w:val="00C019A9"/>
    <w:rsid w:val="00C9265C"/>
    <w:rsid w:val="00CB3BA5"/>
    <w:rsid w:val="00CC14E0"/>
    <w:rsid w:val="00CD53C5"/>
    <w:rsid w:val="00CF0219"/>
    <w:rsid w:val="00D04171"/>
    <w:rsid w:val="00D045EA"/>
    <w:rsid w:val="00D17299"/>
    <w:rsid w:val="00D7404F"/>
    <w:rsid w:val="00D82F64"/>
    <w:rsid w:val="00DA15AB"/>
    <w:rsid w:val="00DA2B60"/>
    <w:rsid w:val="00DB6810"/>
    <w:rsid w:val="00DD5F67"/>
    <w:rsid w:val="00DE52EE"/>
    <w:rsid w:val="00E015DB"/>
    <w:rsid w:val="00E046A6"/>
    <w:rsid w:val="00E32B0E"/>
    <w:rsid w:val="00E4287A"/>
    <w:rsid w:val="00E57505"/>
    <w:rsid w:val="00EB122B"/>
    <w:rsid w:val="00EB2AEF"/>
    <w:rsid w:val="00EB63A2"/>
    <w:rsid w:val="00ED3C87"/>
    <w:rsid w:val="00EF4ADD"/>
    <w:rsid w:val="00F00E0C"/>
    <w:rsid w:val="00F0539A"/>
    <w:rsid w:val="00F33D21"/>
    <w:rsid w:val="00F36D7D"/>
    <w:rsid w:val="00F80F1A"/>
    <w:rsid w:val="00F93549"/>
    <w:rsid w:val="00FB0215"/>
    <w:rsid w:val="00FB6EB7"/>
    <w:rsid w:val="00FC4FFA"/>
    <w:rsid w:val="00FE0CD7"/>
    <w:rsid w:val="00FE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2847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BodyTextChar">
    <w:name w:val="Body Text Char"/>
    <w:basedOn w:val="DefaultParagraphFont"/>
    <w:link w:val="BodyText"/>
    <w:uiPriority w:val="1"/>
    <w:rsid w:val="00FB0215"/>
    <w:rPr>
      <w:rFonts w:ascii="Calibri" w:eastAsia="Calibri" w:hAnsi="Calibri" w:cs="Calibri"/>
      <w:b/>
      <w:bCs/>
      <w:sz w:val="21"/>
      <w:szCs w:val="21"/>
    </w:rPr>
  </w:style>
  <w:style w:type="character" w:customStyle="1" w:styleId="Heading1Char">
    <w:name w:val="Heading 1 Char"/>
    <w:basedOn w:val="DefaultParagraphFont"/>
    <w:link w:val="Heading1"/>
    <w:uiPriority w:val="9"/>
    <w:rsid w:val="001C2847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1</Pages>
  <Words>519</Words>
  <Characters>2666</Characters>
  <Application>Microsoft Office Word</Application>
  <DocSecurity>0</DocSecurity>
  <Lines>111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15</cp:revision>
  <dcterms:created xsi:type="dcterms:W3CDTF">2025-10-05T01:41:00Z</dcterms:created>
  <dcterms:modified xsi:type="dcterms:W3CDTF">2025-10-05T22:40:00Z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